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center"/>
        <w:rPr/>
      </w:pPr>
      <w:r w:rsidDel="00000000" w:rsidR="00000000" w:rsidRPr="00000000">
        <w:rPr>
          <w:rtl w:val="0"/>
        </w:rPr>
        <w:t xml:space="preserve">RMP–Manipal Research Fellowship Scheme (2025–26)</w:t>
        <w:br w:type="textWrapping"/>
        <w:t xml:space="preserve">Standard Research Proposal Template_English</w:t>
      </w:r>
    </w:p>
    <w:p w:rsidR="00000000" w:rsidDel="00000000" w:rsidP="00000000" w:rsidRDefault="00000000" w:rsidRPr="00000000" w14:paraId="00000002">
      <w:pPr>
        <w:spacing w:before="0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0" w:lineRule="auto"/>
        <w:ind w:left="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Applicant Details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Full Name: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Date of Birth: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Nationality: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Contact Number: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Email ID: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Current Affiliation (University/Organisation):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Highest Educational Qualification: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Field of Study / Specialisation: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Fellowship Cohort Applied For</w:t>
      </w:r>
    </w:p>
    <w:p w:rsidR="00000000" w:rsidDel="00000000" w:rsidP="00000000" w:rsidRDefault="00000000" w:rsidRPr="00000000" w14:paraId="0000000D">
      <w:pPr>
        <w:spacing w:before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sz w:val="24"/>
          <w:szCs w:val="24"/>
          <w:rtl w:val="0"/>
        </w:rPr>
        <w:t xml:space="preserve">☐ Atal Bihari Vajpayee Senior Research Fellowship</w:t>
      </w:r>
    </w:p>
    <w:p w:rsidR="00000000" w:rsidDel="00000000" w:rsidP="00000000" w:rsidRDefault="00000000" w:rsidRPr="00000000" w14:paraId="0000000E">
      <w:pPr>
        <w:spacing w:before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sz w:val="24"/>
          <w:szCs w:val="24"/>
          <w:rtl w:val="0"/>
        </w:rPr>
        <w:t xml:space="preserve">☐ Baal Apte Policy Research Fellowship</w:t>
      </w:r>
    </w:p>
    <w:p w:rsidR="00000000" w:rsidDel="00000000" w:rsidP="00000000" w:rsidRDefault="00000000" w:rsidRPr="00000000" w14:paraId="0000000F">
      <w:pPr>
        <w:spacing w:before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sz w:val="24"/>
          <w:szCs w:val="24"/>
          <w:rtl w:val="0"/>
        </w:rPr>
        <w:t xml:space="preserve">☐ Vasantrao Patwardhan Leadership &amp; Capacity Building Fellowship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Proposed Research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Abstract of the Study (200–250 words)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Background &amp; Rationale (300–400 words)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before="0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Research Questions / Objectives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before="0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Scope of the Study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before="0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Methodology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before="0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Proposed Chapter Outline / Structure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before="0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Expected Outcomes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before="0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Timeline (Month-wise Plan)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Ethical Consideration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Resources Required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Declaration</w:t>
      </w:r>
    </w:p>
    <w:p w:rsidR="00000000" w:rsidDel="00000000" w:rsidP="00000000" w:rsidRDefault="00000000" w:rsidRPr="00000000" w14:paraId="00000026">
      <w:pPr>
        <w:spacing w:before="0" w:lineRule="auto"/>
        <w:ind w:firstLine="72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I hereby declare that this proposal is original, not submitted elsewhere, and aligns with the objectives of the RMP–Manipal Fellowship Program.</w:t>
      </w:r>
    </w:p>
    <w:p w:rsidR="00000000" w:rsidDel="00000000" w:rsidP="00000000" w:rsidRDefault="00000000" w:rsidRPr="00000000" w14:paraId="00000027">
      <w:pPr>
        <w:spacing w:before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Signature:</w:t>
      </w:r>
    </w:p>
    <w:p w:rsidR="00000000" w:rsidDel="00000000" w:rsidP="00000000" w:rsidRDefault="00000000" w:rsidRPr="00000000" w14:paraId="0000002A">
      <w:pPr>
        <w:spacing w:before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Date: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EB Garamond" w:cs="EB Garamond" w:eastAsia="EB Garamond" w:hAnsi="EB Garamond"/>
        <w:b w:val="0"/>
        <w:bCs w:val="0"/>
        <w:u w:val="none"/>
      </w:rPr>
    </w:lvl>
    <w:lvl w:ilvl="2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B Garamond" w:cs="EB Garamond" w:eastAsia="EB Garamond" w:hAnsi="EB Garamond"/>
        <w:b w:val="1"/>
        <w:bCs w:val="1"/>
        <w:sz w:val="28"/>
        <w:szCs w:val="28"/>
        <w:lang w:val="en"/>
      </w:rPr>
    </w:rPrDefault>
    <w:pPrDefault>
      <w:pPr>
        <w:spacing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